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26"/>
        <w:gridCol w:w="90"/>
        <w:gridCol w:w="419"/>
      </w:tblGrid>
      <w:tr w:rsidR="00E719FE" w:rsidRPr="00253C28" w:rsidTr="00E719FE">
        <w:trPr>
          <w:trHeight w:val="276"/>
        </w:trPr>
        <w:tc>
          <w:tcPr>
            <w:tcW w:w="568" w:type="dxa"/>
            <w:vMerge w:val="restart"/>
            <w:textDirection w:val="btLr"/>
          </w:tcPr>
          <w:p w:rsidR="00E719FE" w:rsidRDefault="00E719FE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521394">
              <w:rPr>
                <w:sz w:val="28"/>
                <w:szCs w:val="23"/>
              </w:rPr>
              <w:t>-</w:t>
            </w:r>
            <w:proofErr w:type="spellStart"/>
            <w:r w:rsidRPr="00521394">
              <w:rPr>
                <w:sz w:val="28"/>
                <w:szCs w:val="23"/>
              </w:rPr>
              <w:t>cious</w:t>
            </w:r>
            <w:proofErr w:type="spellEnd"/>
            <w:r w:rsidRPr="00521394">
              <w:rPr>
                <w:sz w:val="28"/>
                <w:szCs w:val="23"/>
              </w:rPr>
              <w:t xml:space="preserve"> or -</w:t>
            </w:r>
            <w:proofErr w:type="spellStart"/>
            <w:r w:rsidRPr="00521394">
              <w:rPr>
                <w:sz w:val="28"/>
                <w:szCs w:val="23"/>
              </w:rPr>
              <w:t>tious</w:t>
            </w:r>
            <w:proofErr w:type="spellEnd"/>
            <w:r w:rsidRPr="00521394">
              <w:rPr>
                <w:sz w:val="28"/>
                <w:szCs w:val="23"/>
              </w:rPr>
              <w:t>?</w:t>
            </w: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E39AC2" wp14:editId="7FB4E68E">
                      <wp:simplePos x="0" y="0"/>
                      <wp:positionH relativeFrom="column">
                        <wp:posOffset>23850</wp:posOffset>
                      </wp:positionH>
                      <wp:positionV relativeFrom="paragraph">
                        <wp:posOffset>-436083</wp:posOffset>
                      </wp:positionV>
                      <wp:extent cx="6096000" cy="4667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19FE" w:rsidRPr="00941498" w:rsidRDefault="00E719FE" w:rsidP="00293254">
                                  <w:pPr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1498"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Year 5/6 Spellings – Whole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39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.9pt;margin-top:-34.35pt;width:480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" filled="f" stroked="f">
                      <v:textbox>
                        <w:txbxContent>
                          <w:p w:rsidR="00E719FE" w:rsidRPr="00941498" w:rsidRDefault="00E719FE" w:rsidP="00293254">
                            <w:pPr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498"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5/6 Spellings – Whole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1498">
              <w:rPr>
                <w:rFonts w:ascii="Arial Rounded MT Bold" w:hAnsi="Arial Rounded MT Bold"/>
                <w:noProof/>
                <w:sz w:val="28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59FDCCDF" wp14:editId="78A96771">
                  <wp:simplePos x="0" y="0"/>
                  <wp:positionH relativeFrom="column">
                    <wp:posOffset>-247102</wp:posOffset>
                  </wp:positionH>
                  <wp:positionV relativeFrom="paragraph">
                    <wp:posOffset>-461142</wp:posOffset>
                  </wp:positionV>
                  <wp:extent cx="581839" cy="414670"/>
                  <wp:effectExtent l="0" t="0" r="8890" b="4445"/>
                  <wp:wrapNone/>
                  <wp:docPr id="10" name="Picture 1" descr="Image result for spelling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839" cy="4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2B1D">
              <w:rPr>
                <w:sz w:val="23"/>
                <w:szCs w:val="23"/>
              </w:rPr>
              <w:t xml:space="preserve">vicious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463B2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73"/>
        </w:trPr>
        <w:tc>
          <w:tcPr>
            <w:tcW w:w="568" w:type="dxa"/>
            <w:vMerge/>
            <w:textDirection w:val="btLr"/>
          </w:tcPr>
          <w:p w:rsidR="00E719FE" w:rsidRPr="00521394" w:rsidRDefault="00E719FE" w:rsidP="00521394">
            <w:pPr>
              <w:pStyle w:val="Default"/>
              <w:ind w:left="113" w:right="113"/>
              <w:rPr>
                <w:sz w:val="28"/>
                <w:szCs w:val="23"/>
              </w:rPr>
            </w:pPr>
          </w:p>
        </w:tc>
        <w:tc>
          <w:tcPr>
            <w:tcW w:w="2326" w:type="dxa"/>
          </w:tcPr>
          <w:p w:rsidR="00E719FE" w:rsidRDefault="00E719FE" w:rsidP="00521394">
            <w:pPr>
              <w:pStyle w:val="Default"/>
              <w:rPr>
                <w:noProof/>
                <w:lang w:eastAsia="en-GB"/>
              </w:rPr>
            </w:pPr>
            <w:r w:rsidRPr="00B62B1D">
              <w:rPr>
                <w:sz w:val="23"/>
                <w:szCs w:val="23"/>
              </w:rPr>
              <w:t>conscious</w:t>
            </w:r>
          </w:p>
        </w:tc>
        <w:tc>
          <w:tcPr>
            <w:tcW w:w="509" w:type="dxa"/>
            <w:gridSpan w:val="2"/>
          </w:tcPr>
          <w:p w:rsidR="00E719FE" w:rsidRDefault="00E719FE" w:rsidP="00521394">
            <w:pPr>
              <w:pStyle w:val="Default"/>
              <w:rPr>
                <w:noProof/>
                <w:lang w:eastAsia="en-GB"/>
              </w:rPr>
            </w:pPr>
          </w:p>
        </w:tc>
      </w:tr>
      <w:tr w:rsidR="00E719FE" w:rsidRPr="00253C28" w:rsidTr="00E719FE">
        <w:trPr>
          <w:trHeight w:val="273"/>
        </w:trPr>
        <w:tc>
          <w:tcPr>
            <w:tcW w:w="568" w:type="dxa"/>
            <w:vMerge/>
            <w:textDirection w:val="btLr"/>
          </w:tcPr>
          <w:p w:rsidR="00E719FE" w:rsidRPr="00521394" w:rsidRDefault="00E719FE" w:rsidP="00521394">
            <w:pPr>
              <w:pStyle w:val="Default"/>
              <w:ind w:left="113" w:right="113"/>
              <w:rPr>
                <w:sz w:val="28"/>
                <w:szCs w:val="23"/>
              </w:rPr>
            </w:pPr>
          </w:p>
        </w:tc>
        <w:tc>
          <w:tcPr>
            <w:tcW w:w="2326" w:type="dxa"/>
          </w:tcPr>
          <w:p w:rsidR="00E719FE" w:rsidRPr="00E719FE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delicious</w:t>
            </w:r>
          </w:p>
        </w:tc>
        <w:tc>
          <w:tcPr>
            <w:tcW w:w="509" w:type="dxa"/>
            <w:gridSpan w:val="2"/>
          </w:tcPr>
          <w:p w:rsidR="00E719FE" w:rsidRDefault="00E719FE" w:rsidP="00521394">
            <w:pPr>
              <w:pStyle w:val="Default"/>
              <w:rPr>
                <w:noProof/>
                <w:lang w:eastAsia="en-GB"/>
              </w:rPr>
            </w:pPr>
          </w:p>
        </w:tc>
      </w:tr>
      <w:tr w:rsidR="00E719FE" w:rsidRPr="00253C28" w:rsidTr="00E719FE">
        <w:trPr>
          <w:trHeight w:val="273"/>
        </w:trPr>
        <w:tc>
          <w:tcPr>
            <w:tcW w:w="568" w:type="dxa"/>
            <w:vMerge/>
            <w:textDirection w:val="btLr"/>
          </w:tcPr>
          <w:p w:rsidR="00E719FE" w:rsidRPr="00521394" w:rsidRDefault="00E719FE" w:rsidP="00E719FE">
            <w:pPr>
              <w:pStyle w:val="Default"/>
              <w:ind w:left="113" w:right="113"/>
              <w:rPr>
                <w:sz w:val="28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malicious</w:t>
            </w:r>
          </w:p>
        </w:tc>
        <w:tc>
          <w:tcPr>
            <w:tcW w:w="509" w:type="dxa"/>
            <w:gridSpan w:val="2"/>
          </w:tcPr>
          <w:p w:rsidR="00E719FE" w:rsidRDefault="00E719FE" w:rsidP="00E719FE">
            <w:pPr>
              <w:pStyle w:val="Default"/>
              <w:rPr>
                <w:noProof/>
                <w:lang w:eastAsia="en-GB"/>
              </w:rPr>
            </w:pPr>
          </w:p>
        </w:tc>
      </w:tr>
      <w:tr w:rsidR="00E719FE" w:rsidRPr="00253C28" w:rsidTr="00E719FE">
        <w:trPr>
          <w:trHeight w:val="159"/>
        </w:trPr>
        <w:tc>
          <w:tcPr>
            <w:tcW w:w="568" w:type="dxa"/>
            <w:vMerge/>
            <w:textDirection w:val="btLr"/>
          </w:tcPr>
          <w:p w:rsidR="00E719FE" w:rsidRPr="00521394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suspicious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159"/>
        </w:trPr>
        <w:tc>
          <w:tcPr>
            <w:tcW w:w="568" w:type="dxa"/>
            <w:vMerge/>
            <w:textDirection w:val="btLr"/>
          </w:tcPr>
          <w:p w:rsidR="00E719FE" w:rsidRPr="00521394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ambitious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159"/>
        </w:trPr>
        <w:tc>
          <w:tcPr>
            <w:tcW w:w="568" w:type="dxa"/>
            <w:vMerge/>
            <w:textDirection w:val="btLr"/>
          </w:tcPr>
          <w:p w:rsidR="00E719FE" w:rsidRPr="00521394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cautious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159"/>
        </w:trPr>
        <w:tc>
          <w:tcPr>
            <w:tcW w:w="568" w:type="dxa"/>
            <w:vMerge/>
            <w:textDirection w:val="btLr"/>
          </w:tcPr>
          <w:p w:rsidR="00E719FE" w:rsidRPr="00521394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fictitious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159"/>
        </w:trPr>
        <w:tc>
          <w:tcPr>
            <w:tcW w:w="568" w:type="dxa"/>
            <w:vMerge/>
            <w:textDirection w:val="btLr"/>
          </w:tcPr>
          <w:p w:rsidR="00E719FE" w:rsidRPr="00521394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infectious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159"/>
        </w:trPr>
        <w:tc>
          <w:tcPr>
            <w:tcW w:w="568" w:type="dxa"/>
            <w:vMerge/>
            <w:textDirection w:val="btLr"/>
          </w:tcPr>
          <w:p w:rsidR="00E719FE" w:rsidRPr="00521394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nutritious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159"/>
        </w:trPr>
        <w:tc>
          <w:tcPr>
            <w:tcW w:w="568" w:type="dxa"/>
            <w:vMerge/>
            <w:textDirection w:val="btLr"/>
          </w:tcPr>
          <w:p w:rsidR="00E719FE" w:rsidRPr="00521394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precious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40"/>
        </w:trPr>
        <w:tc>
          <w:tcPr>
            <w:tcW w:w="568" w:type="dxa"/>
            <w:vMerge w:val="restart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521394">
              <w:rPr>
                <w:sz w:val="28"/>
                <w:szCs w:val="23"/>
              </w:rPr>
              <w:t>-</w:t>
            </w:r>
            <w:proofErr w:type="spellStart"/>
            <w:r w:rsidRPr="00521394">
              <w:rPr>
                <w:sz w:val="28"/>
                <w:szCs w:val="23"/>
              </w:rPr>
              <w:t>ance</w:t>
            </w:r>
            <w:proofErr w:type="spellEnd"/>
            <w:r w:rsidRPr="00521394">
              <w:rPr>
                <w:sz w:val="28"/>
                <w:szCs w:val="23"/>
              </w:rPr>
              <w:t xml:space="preserve">, </w:t>
            </w:r>
            <w:r>
              <w:rPr>
                <w:sz w:val="28"/>
                <w:szCs w:val="23"/>
              </w:rPr>
              <w:t>-</w:t>
            </w:r>
            <w:r w:rsidRPr="00521394">
              <w:rPr>
                <w:sz w:val="28"/>
                <w:szCs w:val="23"/>
              </w:rPr>
              <w:t xml:space="preserve">ant &amp; </w:t>
            </w:r>
            <w:r>
              <w:rPr>
                <w:sz w:val="28"/>
                <w:szCs w:val="23"/>
              </w:rPr>
              <w:t>-</w:t>
            </w:r>
            <w:proofErr w:type="spellStart"/>
            <w:r w:rsidRPr="00521394">
              <w:rPr>
                <w:sz w:val="28"/>
                <w:szCs w:val="23"/>
              </w:rPr>
              <w:t>ation</w:t>
            </w:r>
            <w:proofErr w:type="spellEnd"/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observant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9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observance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24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observation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61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expectant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expectation</w:t>
            </w:r>
            <w:r w:rsidRPr="00B62B1D">
              <w:rPr>
                <w:sz w:val="23"/>
                <w:szCs w:val="23"/>
              </w:rPr>
              <w:t xml:space="preserve">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7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 hesitant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hesitancy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hesitation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7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tolerant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7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tolerance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toleration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substance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32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substantial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32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assistant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32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assistance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40"/>
        </w:trPr>
        <w:tc>
          <w:tcPr>
            <w:tcW w:w="568" w:type="dxa"/>
            <w:vMerge w:val="restart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proofErr w:type="spellStart"/>
            <w:r>
              <w:rPr>
                <w:sz w:val="28"/>
                <w:szCs w:val="23"/>
              </w:rPr>
              <w:t>e</w:t>
            </w:r>
            <w:r w:rsidRPr="00E463B2">
              <w:rPr>
                <w:sz w:val="28"/>
                <w:szCs w:val="23"/>
              </w:rPr>
              <w:t>nt</w:t>
            </w:r>
            <w:proofErr w:type="spellEnd"/>
            <w:r w:rsidRPr="00E463B2">
              <w:rPr>
                <w:sz w:val="28"/>
                <w:szCs w:val="23"/>
              </w:rPr>
              <w:t xml:space="preserve">, </w:t>
            </w:r>
            <w:r>
              <w:rPr>
                <w:sz w:val="28"/>
                <w:szCs w:val="23"/>
              </w:rPr>
              <w:t>-</w:t>
            </w:r>
            <w:proofErr w:type="spellStart"/>
            <w:r w:rsidRPr="00E463B2">
              <w:rPr>
                <w:sz w:val="28"/>
                <w:szCs w:val="23"/>
              </w:rPr>
              <w:t>ence</w:t>
            </w:r>
            <w:proofErr w:type="spellEnd"/>
            <w:r w:rsidRPr="00E463B2">
              <w:rPr>
                <w:sz w:val="28"/>
                <w:szCs w:val="23"/>
              </w:rPr>
              <w:t xml:space="preserve"> and </w:t>
            </w:r>
            <w:r>
              <w:rPr>
                <w:sz w:val="28"/>
                <w:szCs w:val="23"/>
              </w:rPr>
              <w:t>–</w:t>
            </w:r>
            <w:proofErr w:type="spellStart"/>
            <w:r w:rsidRPr="00E463B2">
              <w:rPr>
                <w:sz w:val="28"/>
                <w:szCs w:val="23"/>
              </w:rPr>
              <w:t>ency</w:t>
            </w:r>
            <w:proofErr w:type="spellEnd"/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innocent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innocence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5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decent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59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 decency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4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frequent</w:t>
            </w:r>
            <w:r w:rsidRPr="00B62B1D">
              <w:rPr>
                <w:sz w:val="23"/>
                <w:szCs w:val="23"/>
              </w:rPr>
              <w:t xml:space="preserve">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199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frequency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confident</w:t>
            </w:r>
            <w:r w:rsidRPr="00B62B1D">
              <w:rPr>
                <w:sz w:val="23"/>
                <w:szCs w:val="23"/>
              </w:rPr>
              <w:t xml:space="preserve">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confidence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17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confidential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0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obedient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0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obedience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independent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91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independence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5"/>
        </w:trPr>
        <w:tc>
          <w:tcPr>
            <w:tcW w:w="568" w:type="dxa"/>
            <w:vMerge w:val="restart"/>
            <w:textDirection w:val="btLr"/>
          </w:tcPr>
          <w:p w:rsidR="00E719FE" w:rsidRPr="00253C28" w:rsidRDefault="00E719FE" w:rsidP="00E719FE">
            <w:pPr>
              <w:pStyle w:val="Default"/>
              <w:ind w:left="8" w:right="113"/>
              <w:rPr>
                <w:sz w:val="23"/>
                <w:szCs w:val="23"/>
              </w:rPr>
            </w:pPr>
            <w:r w:rsidRPr="00E463B2">
              <w:rPr>
                <w:sz w:val="28"/>
                <w:szCs w:val="23"/>
              </w:rPr>
              <w:t>-able, ably &amp; -</w:t>
            </w:r>
            <w:proofErr w:type="spellStart"/>
            <w:r w:rsidRPr="00E463B2">
              <w:rPr>
                <w:sz w:val="28"/>
                <w:szCs w:val="23"/>
              </w:rPr>
              <w:t>ation</w:t>
            </w:r>
            <w:proofErr w:type="spellEnd"/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adorable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5"/>
        </w:trPr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adorably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40"/>
        </w:trPr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adoration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5"/>
        </w:trPr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applicable 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5"/>
        </w:trPr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applicably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00"/>
        </w:trPr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application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40"/>
        </w:trPr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considerable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40"/>
        </w:trPr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considerably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5"/>
        </w:trPr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consideration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26"/>
        </w:trPr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tolerable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31"/>
        </w:trPr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tolerably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70"/>
        </w:trPr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Toleration</w:t>
            </w:r>
          </w:p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135"/>
        </w:trPr>
        <w:tc>
          <w:tcPr>
            <w:tcW w:w="568" w:type="dxa"/>
            <w:vMerge w:val="restart"/>
            <w:textDirection w:val="btLr"/>
          </w:tcPr>
          <w:p w:rsidR="00E719FE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C96096">
              <w:rPr>
                <w:sz w:val="28"/>
                <w:szCs w:val="23"/>
              </w:rPr>
              <w:t>-able, -</w:t>
            </w:r>
            <w:proofErr w:type="spellStart"/>
            <w:r w:rsidRPr="00C96096">
              <w:rPr>
                <w:sz w:val="28"/>
                <w:szCs w:val="23"/>
              </w:rPr>
              <w:t>ible</w:t>
            </w:r>
            <w:proofErr w:type="spellEnd"/>
            <w:r w:rsidRPr="00C96096">
              <w:rPr>
                <w:sz w:val="28"/>
                <w:szCs w:val="23"/>
              </w:rPr>
              <w:t>, -ably &amp; -</w:t>
            </w:r>
            <w:proofErr w:type="spellStart"/>
            <w:r w:rsidRPr="00C96096">
              <w:rPr>
                <w:sz w:val="28"/>
                <w:szCs w:val="23"/>
              </w:rPr>
              <w:t>ibly</w:t>
            </w:r>
            <w:proofErr w:type="spellEnd"/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changeable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71"/>
        </w:trPr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noticeable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6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forcible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5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legible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4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dependable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shd w:val="pct10" w:color="auto" w:fill="auto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</w:pPr>
          </w:p>
        </w:tc>
        <w:tc>
          <w:tcPr>
            <w:tcW w:w="2326" w:type="dxa"/>
            <w:shd w:val="clear" w:color="auto" w:fill="auto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comfortable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shd w:val="pct10" w:color="auto" w:fill="auto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</w:pPr>
          </w:p>
        </w:tc>
        <w:tc>
          <w:tcPr>
            <w:tcW w:w="2326" w:type="dxa"/>
            <w:shd w:val="clear" w:color="auto" w:fill="auto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understandable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reasonable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7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enjoyable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8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reliable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66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possible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66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possibly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7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horrible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7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horribly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7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terrible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7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terribly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32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considerable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4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considerably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182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adorable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187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adorably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29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visible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29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visibly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incredible 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incredibly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2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sensible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11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sensibly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 w:val="restart"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  <w:r w:rsidRPr="003D45D5">
              <w:rPr>
                <w:rFonts w:ascii="Arial" w:hAnsi="Arial" w:cs="Arial"/>
                <w:sz w:val="28"/>
              </w:rPr>
              <w:t xml:space="preserve">err or </w:t>
            </w:r>
            <w:proofErr w:type="spellStart"/>
            <w:r w:rsidRPr="003D45D5">
              <w:rPr>
                <w:rFonts w:ascii="Arial" w:hAnsi="Arial" w:cs="Arial"/>
                <w:sz w:val="28"/>
              </w:rPr>
              <w:t>er</w:t>
            </w:r>
            <w:proofErr w:type="spellEnd"/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referring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referred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referral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preferring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13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preferred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transferring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transferred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transferral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reference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referee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preference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transference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 w:val="restart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 w:rsidRPr="003D45D5">
              <w:rPr>
                <w:sz w:val="28"/>
                <w:szCs w:val="23"/>
              </w:rPr>
              <w:t>i</w:t>
            </w:r>
            <w:proofErr w:type="spellEnd"/>
            <w:r w:rsidRPr="003D45D5">
              <w:rPr>
                <w:sz w:val="28"/>
                <w:szCs w:val="23"/>
              </w:rPr>
              <w:t xml:space="preserve"> before e except after c &amp; others</w:t>
            </w:r>
          </w:p>
        </w:tc>
        <w:tc>
          <w:tcPr>
            <w:tcW w:w="2326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deceive</w:t>
            </w:r>
          </w:p>
        </w:tc>
        <w:tc>
          <w:tcPr>
            <w:tcW w:w="509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conceive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receive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perceive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ceiling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receipt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believe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mischief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retrieve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achieve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height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protein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caffeine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seize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iCs/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neither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719FE" w:rsidRPr="00B62B1D" w:rsidRDefault="00E719FE" w:rsidP="00E719FE">
            <w:pPr>
              <w:pStyle w:val="Default"/>
              <w:rPr>
                <w:iCs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:rsidR="00E719FE" w:rsidRDefault="00E719FE" w:rsidP="00E719FE">
            <w:pPr>
              <w:rPr>
                <w:rFonts w:ascii="Arial" w:hAnsi="Arial" w:cs="Arial"/>
                <w:iCs/>
                <w:sz w:val="23"/>
                <w:szCs w:val="23"/>
              </w:rPr>
            </w:pPr>
            <w:r w:rsidRPr="00B62B1D">
              <w:rPr>
                <w:rFonts w:ascii="Arial" w:hAnsi="Arial" w:cs="Arial"/>
                <w:iCs/>
                <w:sz w:val="23"/>
                <w:szCs w:val="23"/>
              </w:rPr>
              <w:t xml:space="preserve">either </w:t>
            </w:r>
          </w:p>
          <w:p w:rsidR="00E719FE" w:rsidRDefault="00E719FE" w:rsidP="00E719FE">
            <w:pPr>
              <w:rPr>
                <w:rFonts w:ascii="Arial" w:hAnsi="Arial" w:cs="Arial"/>
                <w:iCs/>
                <w:sz w:val="23"/>
                <w:szCs w:val="23"/>
              </w:rPr>
            </w:pPr>
          </w:p>
        </w:tc>
        <w:tc>
          <w:tcPr>
            <w:tcW w:w="509" w:type="dxa"/>
            <w:gridSpan w:val="2"/>
            <w:shd w:val="clear" w:color="auto" w:fill="FFFFFF" w:themeFill="background1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 w:val="restart"/>
            <w:shd w:val="clear" w:color="auto" w:fill="FFFFFF" w:themeFill="background1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0B2BA5">
              <w:rPr>
                <w:sz w:val="28"/>
                <w:szCs w:val="23"/>
              </w:rPr>
              <w:t>Different sounds of ‘</w:t>
            </w:r>
            <w:proofErr w:type="spellStart"/>
            <w:r w:rsidRPr="000B2BA5">
              <w:rPr>
                <w:sz w:val="28"/>
                <w:szCs w:val="23"/>
              </w:rPr>
              <w:t>ough</w:t>
            </w:r>
            <w:proofErr w:type="spellEnd"/>
            <w:r w:rsidRPr="000B2BA5">
              <w:rPr>
                <w:sz w:val="28"/>
                <w:szCs w:val="23"/>
              </w:rPr>
              <w:t>’</w:t>
            </w:r>
          </w:p>
        </w:tc>
        <w:tc>
          <w:tcPr>
            <w:tcW w:w="2416" w:type="dxa"/>
            <w:gridSpan w:val="2"/>
            <w:shd w:val="clear" w:color="auto" w:fill="FFFFFF" w:themeFill="background1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941498">
              <w:rPr>
                <w:rFonts w:ascii="Arial Rounded MT Bold" w:hAnsi="Arial Rounded MT Bold"/>
                <w:noProof/>
                <w:sz w:val="28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35C5A137" wp14:editId="79C67FD6">
                  <wp:simplePos x="0" y="0"/>
                  <wp:positionH relativeFrom="column">
                    <wp:posOffset>990777</wp:posOffset>
                  </wp:positionH>
                  <wp:positionV relativeFrom="paragraph">
                    <wp:posOffset>-416501</wp:posOffset>
                  </wp:positionV>
                  <wp:extent cx="581839" cy="414670"/>
                  <wp:effectExtent l="0" t="0" r="8890" b="4445"/>
                  <wp:wrapNone/>
                  <wp:docPr id="11" name="Picture 1" descr="Image result for spelling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39" cy="4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2B1D">
              <w:rPr>
                <w:sz w:val="23"/>
                <w:szCs w:val="23"/>
              </w:rPr>
              <w:t>ought</w:t>
            </w:r>
          </w:p>
        </w:tc>
        <w:tc>
          <w:tcPr>
            <w:tcW w:w="419" w:type="dxa"/>
            <w:shd w:val="clear" w:color="auto" w:fill="FFFFFF" w:themeFill="background1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  <w:shd w:val="clear" w:color="auto" w:fill="FFFFFF" w:themeFill="background1"/>
          </w:tcPr>
          <w:p w:rsidR="00E719FE" w:rsidRPr="00B62B1D" w:rsidRDefault="00E719FE" w:rsidP="00E719FE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bought</w:t>
            </w:r>
          </w:p>
        </w:tc>
        <w:tc>
          <w:tcPr>
            <w:tcW w:w="419" w:type="dxa"/>
            <w:shd w:val="clear" w:color="auto" w:fill="FFFFFF" w:themeFill="background1"/>
          </w:tcPr>
          <w:p w:rsidR="00E719FE" w:rsidRPr="00B62B1D" w:rsidRDefault="00E719FE" w:rsidP="00E719FE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shd w:val="pct10" w:color="auto" w:fill="auto"/>
            <w:textDirection w:val="btLr"/>
          </w:tcPr>
          <w:p w:rsidR="00E719FE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thought</w:t>
            </w:r>
          </w:p>
        </w:tc>
        <w:tc>
          <w:tcPr>
            <w:tcW w:w="419" w:type="dxa"/>
            <w:shd w:val="clear" w:color="auto" w:fill="auto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nought 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brought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fought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rough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tough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enough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cough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though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although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dough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through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thorough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borough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plough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bough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 w:val="restart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0B2BA5">
              <w:rPr>
                <w:sz w:val="28"/>
                <w:szCs w:val="23"/>
              </w:rPr>
              <w:t>Silent letters</w:t>
            </w: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doubt 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island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lamb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solemn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thistle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knight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knife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bomb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Pr="00B62B1D">
              <w:rPr>
                <w:rFonts w:ascii="Arial" w:hAnsi="Arial" w:cs="Arial"/>
                <w:sz w:val="23"/>
                <w:szCs w:val="23"/>
              </w:rPr>
              <w:t>ednesday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gnaw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 w:val="restart"/>
            <w:textDirection w:val="btLr"/>
          </w:tcPr>
          <w:p w:rsidR="00E719FE" w:rsidRPr="00253C28" w:rsidRDefault="00E719FE" w:rsidP="00E719FE">
            <w:pPr>
              <w:pStyle w:val="Default"/>
              <w:ind w:right="113"/>
              <w:rPr>
                <w:sz w:val="23"/>
                <w:szCs w:val="23"/>
              </w:rPr>
            </w:pPr>
            <w:r w:rsidRPr="00B62B1D">
              <w:rPr>
                <w:sz w:val="28"/>
                <w:szCs w:val="23"/>
              </w:rPr>
              <w:t>homophones</w:t>
            </w: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advice/advise 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c>
          <w:tcPr>
            <w:tcW w:w="568" w:type="dxa"/>
            <w:vMerge/>
            <w:textDirection w:val="btLr"/>
          </w:tcPr>
          <w:p w:rsidR="00E719FE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device/devise 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4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licence/license 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practice/practise 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1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prophecy/prophesy 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2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aisle/isle 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0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aloud/allowed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14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affect/effect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altar/alter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8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ascent/assent 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70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  <w:shd w:val="clear" w:color="auto" w:fill="FFFFFF" w:themeFill="background1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bridal/bridle</w:t>
            </w:r>
          </w:p>
        </w:tc>
        <w:tc>
          <w:tcPr>
            <w:tcW w:w="419" w:type="dxa"/>
            <w:shd w:val="clear" w:color="auto" w:fill="FFFFFF" w:themeFill="background1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93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  <w:shd w:val="clear" w:color="auto" w:fill="FFFFFF" w:themeFill="background1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cereal/serial</w:t>
            </w:r>
          </w:p>
        </w:tc>
        <w:tc>
          <w:tcPr>
            <w:tcW w:w="419" w:type="dxa"/>
            <w:shd w:val="clear" w:color="auto" w:fill="FFFFFF" w:themeFill="background1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5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  <w:shd w:val="clear" w:color="auto" w:fill="FFFFFF" w:themeFill="background1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compliment/complement</w:t>
            </w:r>
          </w:p>
        </w:tc>
        <w:tc>
          <w:tcPr>
            <w:tcW w:w="419" w:type="dxa"/>
            <w:shd w:val="clear" w:color="auto" w:fill="FFFFFF" w:themeFill="background1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00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  <w:shd w:val="clear" w:color="auto" w:fill="FFFFFF" w:themeFill="background1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descent/dissent</w:t>
            </w:r>
          </w:p>
        </w:tc>
        <w:tc>
          <w:tcPr>
            <w:tcW w:w="419" w:type="dxa"/>
            <w:shd w:val="clear" w:color="auto" w:fill="FFFFFF" w:themeFill="background1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14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  <w:shd w:val="clear" w:color="auto" w:fill="FFFFFF" w:themeFill="background1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desert/dessert  </w:t>
            </w:r>
          </w:p>
        </w:tc>
        <w:tc>
          <w:tcPr>
            <w:tcW w:w="419" w:type="dxa"/>
            <w:shd w:val="clear" w:color="auto" w:fill="FFFFFF" w:themeFill="background1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draft/draught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49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farther/father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8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heard/herd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29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led/lead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32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aren’t/aunt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guessed/guest 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1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morning/mourning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55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past/passed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33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precede/ proceed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253C28" w:rsidTr="00E719FE">
        <w:trPr>
          <w:trHeight w:val="200"/>
        </w:trPr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E719FE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ate/eight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 w:val="restart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293254">
              <w:rPr>
                <w:sz w:val="28"/>
                <w:szCs w:val="23"/>
              </w:rPr>
              <w:lastRenderedPageBreak/>
              <w:t>-</w:t>
            </w:r>
            <w:proofErr w:type="spellStart"/>
            <w:r w:rsidRPr="00293254">
              <w:rPr>
                <w:sz w:val="28"/>
                <w:szCs w:val="23"/>
              </w:rPr>
              <w:t>cial</w:t>
            </w:r>
            <w:proofErr w:type="spellEnd"/>
            <w:r w:rsidRPr="00293254">
              <w:rPr>
                <w:sz w:val="28"/>
                <w:szCs w:val="23"/>
              </w:rPr>
              <w:t xml:space="preserve"> or -</w:t>
            </w:r>
            <w:proofErr w:type="spellStart"/>
            <w:r w:rsidRPr="00293254">
              <w:rPr>
                <w:sz w:val="28"/>
                <w:szCs w:val="23"/>
              </w:rPr>
              <w:t>tial</w:t>
            </w:r>
            <w:proofErr w:type="spellEnd"/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609B517" wp14:editId="0D74F6B8">
                      <wp:simplePos x="0" y="0"/>
                      <wp:positionH relativeFrom="column">
                        <wp:posOffset>2079610</wp:posOffset>
                      </wp:positionH>
                      <wp:positionV relativeFrom="paragraph">
                        <wp:posOffset>153138</wp:posOffset>
                      </wp:positionV>
                      <wp:extent cx="3667125" cy="18192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181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19FE" w:rsidRPr="00814470" w:rsidRDefault="00E719FE" w:rsidP="00293254">
                                  <w:pPr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4470"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Year 5/6 Spellings – Whole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9B517" id="Text Box 2" o:spid="_x0000_s1027" type="#_x0000_t202" style="position:absolute;left:0;text-align:left;margin-left:163.75pt;margin-top:12.05pt;width:288.75pt;height:14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" filled="f" stroked="f">
                      <v:textbox>
                        <w:txbxContent>
                          <w:p w:rsidR="00E719FE" w:rsidRPr="00814470" w:rsidRDefault="00E719FE" w:rsidP="00293254">
                            <w:pPr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470"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5/6 Spellings – Whole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2B1D">
              <w:rPr>
                <w:sz w:val="23"/>
                <w:szCs w:val="23"/>
              </w:rPr>
              <w:t>official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rPr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special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artificial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partial</w:t>
            </w:r>
          </w:p>
        </w:tc>
        <w:tc>
          <w:tcPr>
            <w:tcW w:w="419" w:type="dxa"/>
          </w:tcPr>
          <w:p w:rsidR="00E719FE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confidential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essential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 xml:space="preserve">nitial 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financial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commercial</w:t>
            </w:r>
            <w:r w:rsidRPr="00B62B1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provincial</w:t>
            </w:r>
          </w:p>
        </w:tc>
        <w:tc>
          <w:tcPr>
            <w:tcW w:w="419" w:type="dxa"/>
          </w:tcPr>
          <w:p w:rsidR="00E719FE" w:rsidRDefault="00E719FE" w:rsidP="00E719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 w:val="restart"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>h</w:t>
            </w:r>
            <w:r w:rsidRPr="00293254">
              <w:rPr>
                <w:sz w:val="28"/>
                <w:szCs w:val="23"/>
              </w:rPr>
              <w:t>yphen</w:t>
            </w:r>
            <w:r>
              <w:rPr>
                <w:sz w:val="28"/>
                <w:szCs w:val="23"/>
              </w:rPr>
              <w:t xml:space="preserve">s </w:t>
            </w: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co-ordinate, 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re-enter</w:t>
            </w:r>
          </w:p>
        </w:tc>
        <w:tc>
          <w:tcPr>
            <w:tcW w:w="419" w:type="dxa"/>
          </w:tcPr>
          <w:p w:rsidR="00E719FE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re-examine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co-</w:t>
            </w:r>
            <w:r>
              <w:rPr>
                <w:sz w:val="23"/>
                <w:szCs w:val="23"/>
              </w:rPr>
              <w:t xml:space="preserve"> operate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co-own,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ultra-ambitious,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pre-existing,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E719FE" w:rsidRPr="00585542" w:rsidTr="00E719FE">
        <w:tc>
          <w:tcPr>
            <w:tcW w:w="568" w:type="dxa"/>
            <w:vMerge/>
            <w:textDirection w:val="btLr"/>
          </w:tcPr>
          <w:p w:rsidR="00E719FE" w:rsidRPr="00253C28" w:rsidRDefault="00E719FE" w:rsidP="00E719FE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416" w:type="dxa"/>
            <w:gridSpan w:val="2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de-emphasise.</w:t>
            </w:r>
          </w:p>
        </w:tc>
        <w:tc>
          <w:tcPr>
            <w:tcW w:w="419" w:type="dxa"/>
          </w:tcPr>
          <w:p w:rsidR="00E719FE" w:rsidRPr="00B62B1D" w:rsidRDefault="00E719FE" w:rsidP="00E719FE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</w:tbl>
    <w:p w:rsidR="00C96096" w:rsidRDefault="00C96096"/>
    <w:p w:rsidR="00C96096" w:rsidRDefault="00C96096"/>
    <w:p w:rsidR="00C96096" w:rsidRDefault="00C96096"/>
    <w:p w:rsidR="00C96096" w:rsidRDefault="00C960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</w:tblGrid>
      <w:tr w:rsidR="00F5788E" w:rsidTr="00F5788E">
        <w:tc>
          <w:tcPr>
            <w:tcW w:w="3232" w:type="dxa"/>
          </w:tcPr>
          <w:p w:rsidR="00F5788E" w:rsidRPr="00F5788E" w:rsidRDefault="00F03DA1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color w:val="CC6600"/>
                <w:sz w:val="32"/>
              </w:rPr>
              <w:t>I have learnt these 4</w:t>
            </w:r>
            <w:r w:rsidR="00F5788E" w:rsidRPr="000B04E4">
              <w:rPr>
                <w:rFonts w:ascii="Arial Rounded MT Bold" w:hAnsi="Arial Rounded MT Bold"/>
                <w:color w:val="CC6600"/>
                <w:sz w:val="32"/>
              </w:rPr>
              <w:t xml:space="preserve"> rules:</w:t>
            </w:r>
          </w:p>
        </w:tc>
      </w:tr>
      <w:tr w:rsidR="00F5788E" w:rsidTr="00F03DA1">
        <w:trPr>
          <w:trHeight w:val="930"/>
        </w:trPr>
        <w:tc>
          <w:tcPr>
            <w:tcW w:w="3232" w:type="dxa"/>
          </w:tcPr>
          <w:p w:rsidR="00F5788E" w:rsidRPr="00F03DA1" w:rsidRDefault="00F5788E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03DA1" w:rsidTr="00F5788E">
        <w:trPr>
          <w:trHeight w:val="929"/>
        </w:trPr>
        <w:tc>
          <w:tcPr>
            <w:tcW w:w="3232" w:type="dxa"/>
          </w:tcPr>
          <w:p w:rsidR="00F03DA1" w:rsidRPr="00F03DA1" w:rsidRDefault="00F03DA1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5788E" w:rsidTr="00F5788E">
        <w:tc>
          <w:tcPr>
            <w:tcW w:w="3232" w:type="dxa"/>
          </w:tcPr>
          <w:p w:rsidR="00F5788E" w:rsidRPr="00F03DA1" w:rsidRDefault="00F5788E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5788E" w:rsidTr="00F5788E">
        <w:tc>
          <w:tcPr>
            <w:tcW w:w="3232" w:type="dxa"/>
          </w:tcPr>
          <w:p w:rsidR="00F5788E" w:rsidRPr="00F03DA1" w:rsidRDefault="00F5788E">
            <w:pPr>
              <w:rPr>
                <w:rFonts w:ascii="Arial Rounded MT Bold" w:hAnsi="Arial Rounded MT Bold"/>
                <w:sz w:val="96"/>
              </w:rPr>
            </w:pPr>
          </w:p>
        </w:tc>
      </w:tr>
    </w:tbl>
    <w:p w:rsidR="00C96096" w:rsidRDefault="00F5788E"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487144D">
            <wp:simplePos x="0" y="0"/>
            <wp:positionH relativeFrom="column">
              <wp:posOffset>310</wp:posOffset>
            </wp:positionH>
            <wp:positionV relativeFrom="paragraph">
              <wp:posOffset>3810</wp:posOffset>
            </wp:positionV>
            <wp:extent cx="1915160" cy="1915160"/>
            <wp:effectExtent l="0" t="0" r="0" b="0"/>
            <wp:wrapNone/>
            <wp:docPr id="4" name="Picture 4" descr="Image result for bronze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nze med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096" w:rsidRDefault="00C96096"/>
    <w:p w:rsidR="00C96096" w:rsidRDefault="00C96096"/>
    <w:p w:rsidR="000D57CD" w:rsidRDefault="000D57CD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0B04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8F801" wp14:editId="4D8F240A">
                <wp:simplePos x="0" y="0"/>
                <wp:positionH relativeFrom="column">
                  <wp:posOffset>0</wp:posOffset>
                </wp:positionH>
                <wp:positionV relativeFrom="paragraph">
                  <wp:posOffset>117312</wp:posOffset>
                </wp:positionV>
                <wp:extent cx="1828800" cy="1828800"/>
                <wp:effectExtent l="0" t="0" r="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C1F" w:rsidRPr="000B04E4" w:rsidRDefault="00F73C1F" w:rsidP="000B04E4">
                            <w:pP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CC66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4E4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CC66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8F801" id="Text Box 16" o:spid="_x0000_s1028" type="#_x0000_t202" style="position:absolute;left:0;text-align:left;margin-left:0;margin-top:9.2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B1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" filled="f" stroked="f">
                <v:textbox style="mso-fit-shape-to-text:t">
                  <w:txbxContent>
                    <w:p w:rsidR="00F73C1F" w:rsidRPr="000B04E4" w:rsidRDefault="00F73C1F" w:rsidP="000B04E4">
                      <w:pPr>
                        <w:rPr>
                          <w:rFonts w:ascii="Arial Rounded MT Bold" w:hAnsi="Arial Rounded MT Bold"/>
                          <w:b/>
                          <w:noProof/>
                          <w:color w:val="CC66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4E4">
                        <w:rPr>
                          <w:rFonts w:ascii="Arial Rounded MT Bold" w:hAnsi="Arial Rounded MT Bold"/>
                          <w:b/>
                          <w:noProof/>
                          <w:color w:val="CC66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bronze</w:t>
                      </w:r>
                    </w:p>
                  </w:txbxContent>
                </v:textbox>
              </v:shape>
            </w:pict>
          </mc:Fallback>
        </mc:AlternateContent>
      </w:r>
    </w:p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0B04E4">
      <w:r w:rsidRPr="00941498"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30592" behindDoc="0" locked="0" layoutInCell="1" allowOverlap="1" wp14:anchorId="60BB3400" wp14:editId="08C6CCC1">
            <wp:simplePos x="0" y="0"/>
            <wp:positionH relativeFrom="column">
              <wp:posOffset>194945</wp:posOffset>
            </wp:positionH>
            <wp:positionV relativeFrom="paragraph">
              <wp:posOffset>10795</wp:posOffset>
            </wp:positionV>
            <wp:extent cx="581660" cy="414655"/>
            <wp:effectExtent l="0" t="0" r="8890" b="4445"/>
            <wp:wrapNone/>
            <wp:docPr id="12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66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29" w:rsidRDefault="00AD7529"/>
    <w:p w:rsidR="00AD7529" w:rsidRDefault="00AD7529"/>
    <w:p w:rsidR="00AD7529" w:rsidRDefault="00AD7529"/>
    <w:p w:rsidR="00AD7529" w:rsidRDefault="001331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1526776</wp:posOffset>
                </wp:positionH>
                <wp:positionV relativeFrom="paragraph">
                  <wp:posOffset>156476</wp:posOffset>
                </wp:positionV>
                <wp:extent cx="2668270" cy="1125855"/>
                <wp:effectExtent l="266700" t="38100" r="74930" b="302895"/>
                <wp:wrapNone/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1125855"/>
                        </a:xfrm>
                        <a:prstGeom prst="wedgeRoundRectCallout">
                          <a:avLst>
                            <a:gd name="adj1" fmla="val -58065"/>
                            <a:gd name="adj2" fmla="val 6966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C1F" w:rsidRPr="00133139" w:rsidRDefault="00F73C1F" w:rsidP="00133139">
                            <w:pPr>
                              <w:rPr>
                                <w:rFonts w:ascii="Arial Rounded MT Bold" w:hAnsi="Arial Rounded MT Bold"/>
                                <w:sz w:val="44"/>
                              </w:rPr>
                            </w:pPr>
                            <w:r w:rsidRPr="00133139">
                              <w:rPr>
                                <w:rFonts w:ascii="Arial Rounded MT Bold" w:hAnsi="Arial Rounded MT Bold"/>
                                <w:sz w:val="44"/>
                              </w:rPr>
                              <w:t>Who can learn all the rules?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0" o:spid="_x0000_s1029" type="#_x0000_t62" style="position:absolute;left:0;text-align:left;margin-left:120.2pt;margin-top:12.3pt;width:210.1pt;height:8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" adj="-1742,2584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3C1F" w:rsidRPr="00133139" w:rsidRDefault="00F73C1F" w:rsidP="00133139">
                      <w:pPr>
                        <w:rPr>
                          <w:rFonts w:ascii="Arial Rounded MT Bold" w:hAnsi="Arial Rounded MT Bold"/>
                          <w:sz w:val="44"/>
                        </w:rPr>
                      </w:pPr>
                      <w:r w:rsidRPr="00133139">
                        <w:rPr>
                          <w:rFonts w:ascii="Arial Rounded MT Bold" w:hAnsi="Arial Rounded MT Bold"/>
                          <w:sz w:val="44"/>
                        </w:rPr>
                        <w:t>Who can learn all the rules?</w:t>
                      </w:r>
                    </w:p>
                  </w:txbxContent>
                </v:textbox>
              </v:shape>
            </w:pict>
          </mc:Fallback>
        </mc:AlternateContent>
      </w:r>
    </w:p>
    <w:p w:rsidR="00AD7529" w:rsidRDefault="00133139">
      <w:r>
        <w:rPr>
          <w:noProof/>
          <w:lang w:eastAsia="en-GB"/>
        </w:rPr>
        <w:drawing>
          <wp:anchor distT="0" distB="0" distL="114300" distR="114300" simplePos="0" relativeHeight="251623424" behindDoc="0" locked="0" layoutInCell="1" allowOverlap="1" wp14:anchorId="61BE9EC6">
            <wp:simplePos x="0" y="0"/>
            <wp:positionH relativeFrom="column">
              <wp:posOffset>-62747</wp:posOffset>
            </wp:positionH>
            <wp:positionV relativeFrom="paragraph">
              <wp:posOffset>102354</wp:posOffset>
            </wp:positionV>
            <wp:extent cx="1571306" cy="2093420"/>
            <wp:effectExtent l="0" t="0" r="0" b="2540"/>
            <wp:wrapNone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06" cy="20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F5788E" w:rsidRDefault="00F5788E" w:rsidP="00F5788E">
      <w:pPr>
        <w:jc w:val="both"/>
      </w:pPr>
    </w:p>
    <w:p w:rsidR="00AD7529" w:rsidRDefault="00AD7529"/>
    <w:p w:rsidR="00F03DA1" w:rsidRDefault="00F03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</w:tblGrid>
      <w:tr w:rsidR="00F5788E" w:rsidTr="00F73C1F">
        <w:tc>
          <w:tcPr>
            <w:tcW w:w="3232" w:type="dxa"/>
          </w:tcPr>
          <w:p w:rsidR="00F5788E" w:rsidRPr="00F5788E" w:rsidRDefault="00F03DA1" w:rsidP="00F73C1F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32"/>
              </w:rPr>
              <w:t>I have learnt these 4</w:t>
            </w:r>
            <w:r w:rsidR="00F5788E" w:rsidRPr="000B04E4">
              <w:rPr>
                <w:rFonts w:ascii="Arial Rounded MT Bold" w:hAnsi="Arial Rounded MT Bold"/>
                <w:color w:val="A6A6A6" w:themeColor="background1" w:themeShade="A6"/>
                <w:sz w:val="32"/>
              </w:rPr>
              <w:t xml:space="preserve"> rules:</w:t>
            </w:r>
          </w:p>
        </w:tc>
      </w:tr>
      <w:tr w:rsidR="00F5788E" w:rsidTr="00F03DA1">
        <w:trPr>
          <w:trHeight w:val="930"/>
        </w:trPr>
        <w:tc>
          <w:tcPr>
            <w:tcW w:w="3232" w:type="dxa"/>
          </w:tcPr>
          <w:p w:rsidR="00F5788E" w:rsidRPr="00F03DA1" w:rsidRDefault="00F5788E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03DA1" w:rsidTr="00F73C1F">
        <w:trPr>
          <w:trHeight w:val="929"/>
        </w:trPr>
        <w:tc>
          <w:tcPr>
            <w:tcW w:w="3232" w:type="dxa"/>
          </w:tcPr>
          <w:p w:rsidR="00F03DA1" w:rsidRPr="00F03DA1" w:rsidRDefault="00F03DA1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5788E" w:rsidTr="00F73C1F">
        <w:tc>
          <w:tcPr>
            <w:tcW w:w="3232" w:type="dxa"/>
          </w:tcPr>
          <w:p w:rsidR="00F5788E" w:rsidRPr="00F03DA1" w:rsidRDefault="00F5788E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5788E" w:rsidTr="00F03DA1">
        <w:trPr>
          <w:trHeight w:val="1124"/>
        </w:trPr>
        <w:tc>
          <w:tcPr>
            <w:tcW w:w="3232" w:type="dxa"/>
          </w:tcPr>
          <w:p w:rsidR="00F5788E" w:rsidRPr="00F03DA1" w:rsidRDefault="00F5788E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</w:tbl>
    <w:p w:rsidR="00AD7529" w:rsidRDefault="000B04E4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17C551B">
            <wp:simplePos x="0" y="0"/>
            <wp:positionH relativeFrom="column">
              <wp:posOffset>-3810</wp:posOffset>
            </wp:positionH>
            <wp:positionV relativeFrom="paragraph">
              <wp:posOffset>14310</wp:posOffset>
            </wp:positionV>
            <wp:extent cx="1915160" cy="1915160"/>
            <wp:effectExtent l="0" t="0" r="0" b="0"/>
            <wp:wrapNone/>
            <wp:docPr id="15" name="Picture 15" descr="Image result for silver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lver med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0B04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9CBBE3" wp14:editId="0BE0AA2A">
                <wp:simplePos x="0" y="0"/>
                <wp:positionH relativeFrom="column">
                  <wp:posOffset>137825</wp:posOffset>
                </wp:positionH>
                <wp:positionV relativeFrom="paragraph">
                  <wp:posOffset>155840</wp:posOffset>
                </wp:positionV>
                <wp:extent cx="1828800" cy="1828800"/>
                <wp:effectExtent l="0" t="0" r="0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C1F" w:rsidRPr="000B04E4" w:rsidRDefault="00F73C1F" w:rsidP="000B04E4">
                            <w:pP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4E4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CBBE3" id="Text Box 17" o:spid="_x0000_s1030" type="#_x0000_t202" style="position:absolute;left:0;text-align:left;margin-left:10.85pt;margin-top:12.2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t+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" filled="f" stroked="f">
                <v:textbox style="mso-fit-shape-to-text:t">
                  <w:txbxContent>
                    <w:p w:rsidR="00F73C1F" w:rsidRPr="000B04E4" w:rsidRDefault="00F73C1F" w:rsidP="000B04E4">
                      <w:pPr>
                        <w:rPr>
                          <w:rFonts w:ascii="Arial Rounded MT Bold" w:hAnsi="Arial Rounded MT Bold"/>
                          <w:b/>
                          <w:noProof/>
                          <w:color w:val="A6A6A6" w:themeColor="background1" w:themeShade="A6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4E4">
                        <w:rPr>
                          <w:rFonts w:ascii="Arial Rounded MT Bold" w:hAnsi="Arial Rounded MT Bold"/>
                          <w:b/>
                          <w:noProof/>
                          <w:color w:val="A6A6A6" w:themeColor="background1" w:themeShade="A6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silver</w:t>
                      </w:r>
                    </w:p>
                  </w:txbxContent>
                </v:textbox>
              </v:shape>
            </w:pict>
          </mc:Fallback>
        </mc:AlternateContent>
      </w:r>
    </w:p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0B04E4">
      <w:r w:rsidRPr="00941498"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54144" behindDoc="0" locked="0" layoutInCell="1" allowOverlap="1" wp14:anchorId="6FAF3A63" wp14:editId="305FE83E">
            <wp:simplePos x="0" y="0"/>
            <wp:positionH relativeFrom="column">
              <wp:posOffset>579608</wp:posOffset>
            </wp:positionH>
            <wp:positionV relativeFrom="paragraph">
              <wp:posOffset>9643</wp:posOffset>
            </wp:positionV>
            <wp:extent cx="581660" cy="414655"/>
            <wp:effectExtent l="0" t="0" r="8890" b="4445"/>
            <wp:wrapNone/>
            <wp:docPr id="13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F03DA1" w:rsidRDefault="00F03DA1"/>
    <w:p w:rsidR="00AD7529" w:rsidRDefault="00AD75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</w:tblGrid>
      <w:tr w:rsidR="000B04E4" w:rsidTr="00F73C1F">
        <w:tc>
          <w:tcPr>
            <w:tcW w:w="3232" w:type="dxa"/>
          </w:tcPr>
          <w:p w:rsidR="000B04E4" w:rsidRPr="00F5788E" w:rsidRDefault="00F03DA1" w:rsidP="00F73C1F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color w:val="FFC000"/>
                <w:sz w:val="32"/>
              </w:rPr>
              <w:t>I have learnt these 4</w:t>
            </w:r>
            <w:r w:rsidR="000B04E4" w:rsidRPr="000B04E4">
              <w:rPr>
                <w:rFonts w:ascii="Arial Rounded MT Bold" w:hAnsi="Arial Rounded MT Bold"/>
                <w:color w:val="FFC000"/>
                <w:sz w:val="32"/>
              </w:rPr>
              <w:t xml:space="preserve"> rules:</w:t>
            </w:r>
          </w:p>
        </w:tc>
      </w:tr>
      <w:tr w:rsidR="000B04E4" w:rsidTr="00F03DA1">
        <w:trPr>
          <w:trHeight w:val="930"/>
        </w:trPr>
        <w:tc>
          <w:tcPr>
            <w:tcW w:w="3232" w:type="dxa"/>
          </w:tcPr>
          <w:p w:rsidR="000B04E4" w:rsidRPr="00F03DA1" w:rsidRDefault="000B04E4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03DA1" w:rsidTr="00F73C1F">
        <w:trPr>
          <w:trHeight w:val="929"/>
        </w:trPr>
        <w:tc>
          <w:tcPr>
            <w:tcW w:w="3232" w:type="dxa"/>
          </w:tcPr>
          <w:p w:rsidR="00F03DA1" w:rsidRPr="00F03DA1" w:rsidRDefault="00F03DA1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0B04E4" w:rsidTr="00F73C1F">
        <w:tc>
          <w:tcPr>
            <w:tcW w:w="3232" w:type="dxa"/>
          </w:tcPr>
          <w:p w:rsidR="000B04E4" w:rsidRPr="00F03DA1" w:rsidRDefault="000B04E4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0B04E4" w:rsidTr="00F03DA1">
        <w:trPr>
          <w:trHeight w:val="1034"/>
        </w:trPr>
        <w:tc>
          <w:tcPr>
            <w:tcW w:w="3232" w:type="dxa"/>
          </w:tcPr>
          <w:p w:rsidR="000B04E4" w:rsidRPr="00F03DA1" w:rsidRDefault="000B04E4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</w:tbl>
    <w:p w:rsidR="00AD7529" w:rsidRDefault="00F03DA1">
      <w:r w:rsidRPr="00F03DA1">
        <w:rPr>
          <w:noProof/>
          <w:sz w:val="96"/>
          <w:lang w:eastAsia="en-GB"/>
        </w:rPr>
        <w:drawing>
          <wp:anchor distT="0" distB="0" distL="114300" distR="114300" simplePos="0" relativeHeight="251672576" behindDoc="0" locked="0" layoutInCell="1" allowOverlap="1" wp14:anchorId="61817BEE">
            <wp:simplePos x="0" y="0"/>
            <wp:positionH relativeFrom="column">
              <wp:posOffset>44436</wp:posOffset>
            </wp:positionH>
            <wp:positionV relativeFrom="paragraph">
              <wp:posOffset>-6158</wp:posOffset>
            </wp:positionV>
            <wp:extent cx="1915160" cy="1765935"/>
            <wp:effectExtent l="0" t="0" r="0" b="0"/>
            <wp:wrapNone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3"/>
                    <a:stretch/>
                  </pic:blipFill>
                  <pic:spPr bwMode="auto">
                    <a:xfrm>
                      <a:off x="0" y="0"/>
                      <a:ext cx="191516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0B04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9CBBE3" wp14:editId="0BE0AA2A">
                <wp:simplePos x="0" y="0"/>
                <wp:positionH relativeFrom="column">
                  <wp:posOffset>403447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C1F" w:rsidRPr="000B04E4" w:rsidRDefault="00F73C1F" w:rsidP="000B04E4">
                            <w:pP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4E4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CBBE3" id="Text Box 18" o:spid="_x0000_s1031" type="#_x0000_t202" style="position:absolute;left:0;text-align:left;margin-left:31.75pt;margin-top:.7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SZIg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" filled="f" stroked="f">
                <v:textbox style="mso-fit-shape-to-text:t">
                  <w:txbxContent>
                    <w:p w:rsidR="00F73C1F" w:rsidRPr="000B04E4" w:rsidRDefault="00F73C1F" w:rsidP="000B04E4">
                      <w:pPr>
                        <w:rPr>
                          <w:rFonts w:ascii="Arial Rounded MT Bold" w:hAnsi="Arial Rounded MT Bold"/>
                          <w:b/>
                          <w:noProof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4E4">
                        <w:rPr>
                          <w:rFonts w:ascii="Arial Rounded MT Bold" w:hAnsi="Arial Rounded MT Bold"/>
                          <w:b/>
                          <w:noProof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gold</w:t>
                      </w:r>
                    </w:p>
                  </w:txbxContent>
                </v:textbox>
              </v:shape>
            </w:pict>
          </mc:Fallback>
        </mc:AlternateContent>
      </w:r>
    </w:p>
    <w:p w:rsidR="00AD7529" w:rsidRDefault="00AD7529" w:rsidP="000B04E4">
      <w:pPr>
        <w:jc w:val="both"/>
        <w:sectPr w:rsidR="00AD7529" w:rsidSect="00C96096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D7529" w:rsidRDefault="00AD7529" w:rsidP="000B04E4">
      <w:pPr>
        <w:jc w:val="both"/>
      </w:pPr>
    </w:p>
    <w:p w:rsidR="00F03DA1" w:rsidRDefault="00F03DA1">
      <w:pPr>
        <w:rPr>
          <w:rFonts w:ascii="Arial Rounded MT Bold" w:hAnsi="Arial Rounded MT Bold"/>
          <w:b/>
          <w:color w:val="0070C0"/>
          <w:sz w:val="36"/>
        </w:rPr>
      </w:pPr>
    </w:p>
    <w:p w:rsidR="00AD7529" w:rsidRPr="00941498" w:rsidRDefault="00941498">
      <w:pPr>
        <w:rPr>
          <w:rFonts w:ascii="Arial Rounded MT Bold" w:hAnsi="Arial Rounded MT Bold"/>
          <w:b/>
          <w:color w:val="0070C0"/>
          <w:sz w:val="36"/>
        </w:rPr>
      </w:pPr>
      <w:r w:rsidRPr="00941498"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7C6C9FC9" wp14:editId="6E3AE73D">
            <wp:simplePos x="0" y="0"/>
            <wp:positionH relativeFrom="column">
              <wp:posOffset>0</wp:posOffset>
            </wp:positionH>
            <wp:positionV relativeFrom="paragraph">
              <wp:posOffset>-116845</wp:posOffset>
            </wp:positionV>
            <wp:extent cx="581839" cy="414670"/>
            <wp:effectExtent l="0" t="0" r="8890" b="4445"/>
            <wp:wrapNone/>
            <wp:docPr id="9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839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498"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32640" behindDoc="0" locked="0" layoutInCell="1" allowOverlap="1" wp14:anchorId="2124972C">
            <wp:simplePos x="0" y="0"/>
            <wp:positionH relativeFrom="column">
              <wp:posOffset>6049660</wp:posOffset>
            </wp:positionH>
            <wp:positionV relativeFrom="paragraph">
              <wp:posOffset>-116574</wp:posOffset>
            </wp:positionV>
            <wp:extent cx="581839" cy="414670"/>
            <wp:effectExtent l="0" t="0" r="8890" b="4445"/>
            <wp:wrapNone/>
            <wp:docPr id="8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9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529" w:rsidRPr="00941498">
        <w:rPr>
          <w:rFonts w:ascii="Arial Rounded MT Bold" w:hAnsi="Arial Rounded MT Bold"/>
          <w:b/>
          <w:color w:val="0070C0"/>
          <w:sz w:val="36"/>
        </w:rPr>
        <w:t>Word List – Years 5 and 6</w:t>
      </w:r>
    </w:p>
    <w:p w:rsidR="00AD7529" w:rsidRDefault="00AD7529"/>
    <w:p w:rsidR="00AD7529" w:rsidRDefault="00AD7529">
      <w:pPr>
        <w:sectPr w:rsidR="00AD7529" w:rsidSect="00AD75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723"/>
        <w:gridCol w:w="2849"/>
        <w:gridCol w:w="649"/>
        <w:gridCol w:w="2906"/>
        <w:gridCol w:w="674"/>
      </w:tblGrid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accommodate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embarrass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persuade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accompany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environment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physical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according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equipped, equipment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prejudice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achieve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especially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privilege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aggressive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exaggerate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profession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amateur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excellent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programme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ancient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existence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pronunciation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apparent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explanation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queue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appreciate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familiar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recognise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attached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foreign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recommend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available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forty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relevant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average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frequently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restaurant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awkward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government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rhyme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bargain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guarantee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rhythm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bruise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harass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sacrifice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category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hindrance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secretary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cemetery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identity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shoulder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E719F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committee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E719FE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E719F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immediate, immediately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E719FE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E719F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signature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E719FE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communicate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individual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sincere, sincerely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community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interfere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soldier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competition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interrupt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stomach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conscience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language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sufficient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conscious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leisure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suggest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controversy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lightning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symbol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convenience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marvellous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system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correspond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mischievous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temperature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criticise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muscle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thorough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curiosity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necessary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twelfth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definite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neighbour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variety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desperate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nuisance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vegetable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determined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occupy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vehicle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develop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occur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yacht</w:t>
            </w:r>
          </w:p>
        </w:tc>
        <w:tc>
          <w:tcPr>
            <w:tcW w:w="674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dictionary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opportunity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719FE" w:rsidTr="00E719FE">
        <w:tc>
          <w:tcPr>
            <w:tcW w:w="2881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disastrous</w:t>
            </w:r>
          </w:p>
        </w:tc>
        <w:tc>
          <w:tcPr>
            <w:tcW w:w="723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parliament</w:t>
            </w:r>
          </w:p>
        </w:tc>
        <w:tc>
          <w:tcPr>
            <w:tcW w:w="649" w:type="dxa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E719FE" w:rsidRPr="00941498" w:rsidRDefault="00E719FE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2800CE" w:rsidRPr="00F73C1F" w:rsidRDefault="002800CE" w:rsidP="006361CF">
      <w:pPr>
        <w:jc w:val="both"/>
        <w:rPr>
          <w:rFonts w:ascii="Arial Rounded MT Bold" w:hAnsi="Arial Rounded MT Bold"/>
          <w:sz w:val="36"/>
        </w:rPr>
      </w:pPr>
      <w:bookmarkStart w:id="0" w:name="_GoBack"/>
      <w:bookmarkEnd w:id="0"/>
    </w:p>
    <w:sectPr w:rsidR="002800CE" w:rsidRPr="00F73C1F" w:rsidSect="00AD75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94"/>
    <w:rsid w:val="00060BFD"/>
    <w:rsid w:val="00062526"/>
    <w:rsid w:val="000B04E4"/>
    <w:rsid w:val="000B2BA5"/>
    <w:rsid w:val="000D57CD"/>
    <w:rsid w:val="00133139"/>
    <w:rsid w:val="0023478A"/>
    <w:rsid w:val="002529D1"/>
    <w:rsid w:val="002800CE"/>
    <w:rsid w:val="00293254"/>
    <w:rsid w:val="002B7C7C"/>
    <w:rsid w:val="00334DCF"/>
    <w:rsid w:val="00386DF5"/>
    <w:rsid w:val="003B6E3E"/>
    <w:rsid w:val="003D45D5"/>
    <w:rsid w:val="00451C1F"/>
    <w:rsid w:val="00520244"/>
    <w:rsid w:val="00521394"/>
    <w:rsid w:val="005B33E6"/>
    <w:rsid w:val="005F3E9D"/>
    <w:rsid w:val="006361CF"/>
    <w:rsid w:val="007322DB"/>
    <w:rsid w:val="007935E6"/>
    <w:rsid w:val="00814470"/>
    <w:rsid w:val="008D0973"/>
    <w:rsid w:val="008E7295"/>
    <w:rsid w:val="00941498"/>
    <w:rsid w:val="00983EE1"/>
    <w:rsid w:val="00A033C6"/>
    <w:rsid w:val="00A063BF"/>
    <w:rsid w:val="00AD7529"/>
    <w:rsid w:val="00B62B1D"/>
    <w:rsid w:val="00BD3EBF"/>
    <w:rsid w:val="00C96096"/>
    <w:rsid w:val="00CD332D"/>
    <w:rsid w:val="00D23803"/>
    <w:rsid w:val="00E04F14"/>
    <w:rsid w:val="00E463B2"/>
    <w:rsid w:val="00E719FE"/>
    <w:rsid w:val="00F03DA1"/>
    <w:rsid w:val="00F35B85"/>
    <w:rsid w:val="00F36E3A"/>
    <w:rsid w:val="00F50389"/>
    <w:rsid w:val="00F5788E"/>
    <w:rsid w:val="00F73C1F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818F"/>
  <w15:docId w15:val="{E8B6A21C-B637-49F8-8B10-6106B4E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9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9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E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E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4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A57013DC</Template>
  <TotalTime>0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Rich</dc:creator>
  <cp:lastModifiedBy>Shopland, Abi</cp:lastModifiedBy>
  <cp:revision>2</cp:revision>
  <dcterms:created xsi:type="dcterms:W3CDTF">2020-03-25T08:02:00Z</dcterms:created>
  <dcterms:modified xsi:type="dcterms:W3CDTF">2020-03-25T08:02:00Z</dcterms:modified>
</cp:coreProperties>
</file>